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10" w:rsidRDefault="009D2823" w:rsidP="007B53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-377190</wp:posOffset>
            </wp:positionV>
            <wp:extent cx="1552575" cy="1619250"/>
            <wp:effectExtent l="19050" t="0" r="9525" b="0"/>
            <wp:wrapNone/>
            <wp:docPr id="1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310">
        <w:t xml:space="preserve">                                                                                                                      </w:t>
      </w:r>
    </w:p>
    <w:p w:rsidR="007B5310" w:rsidRDefault="007B5310" w:rsidP="007B5310">
      <w:r>
        <w:t xml:space="preserve">                                                                                                                        «Утверждаю»</w:t>
      </w:r>
    </w:p>
    <w:p w:rsidR="007B5310" w:rsidRDefault="007B5310" w:rsidP="007B5310">
      <w:pPr>
        <w:jc w:val="right"/>
      </w:pPr>
      <w:r>
        <w:t>Директор школы:   И.Г.Бакаева</w:t>
      </w:r>
    </w:p>
    <w:p w:rsidR="007B5310" w:rsidRDefault="007B5310" w:rsidP="007B5310">
      <w:pPr>
        <w:jc w:val="center"/>
      </w:pPr>
      <w:r>
        <w:t xml:space="preserve">14-и дневное меню питания учащихся </w:t>
      </w:r>
    </w:p>
    <w:p w:rsidR="007B5310" w:rsidRDefault="007B5310" w:rsidP="007B5310">
      <w:pPr>
        <w:jc w:val="center"/>
      </w:pPr>
      <w:r>
        <w:t>МКОУ « Сончинская ООШ» Каменского муниципального района</w:t>
      </w:r>
    </w:p>
    <w:p w:rsidR="007B5310" w:rsidRDefault="00F14791" w:rsidP="00F14791">
      <w:pPr>
        <w:jc w:val="center"/>
      </w:pPr>
      <w:r>
        <w:t xml:space="preserve">с </w:t>
      </w:r>
      <w:r w:rsidR="005C0367">
        <w:t>8</w:t>
      </w:r>
      <w:r w:rsidR="00664190">
        <w:t xml:space="preserve"> </w:t>
      </w:r>
      <w:r w:rsidR="00EF1185">
        <w:t>октября</w:t>
      </w:r>
      <w:r w:rsidR="00664190">
        <w:t xml:space="preserve">  по</w:t>
      </w:r>
      <w:r w:rsidR="00FF0DDA">
        <w:t xml:space="preserve"> </w:t>
      </w:r>
      <w:r w:rsidR="005C0367">
        <w:t>19</w:t>
      </w:r>
      <w:r>
        <w:t xml:space="preserve"> </w:t>
      </w:r>
      <w:r w:rsidR="00EF1185">
        <w:t>октября</w:t>
      </w:r>
      <w:r>
        <w:t xml:space="preserve"> 2</w:t>
      </w:r>
      <w:r w:rsidR="009E5C6B">
        <w:t>01</w:t>
      </w:r>
      <w:r w:rsidR="005C0367">
        <w:t>8</w:t>
      </w:r>
      <w: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08"/>
        <w:gridCol w:w="974"/>
        <w:gridCol w:w="867"/>
        <w:gridCol w:w="900"/>
        <w:gridCol w:w="900"/>
        <w:gridCol w:w="900"/>
      </w:tblGrid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день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Наименование блюда</w:t>
            </w:r>
          </w:p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</w:p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Выход г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к/кал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Белки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Жиры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Углево-</w:t>
            </w:r>
          </w:p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ды</w:t>
            </w:r>
          </w:p>
        </w:tc>
        <w:tc>
          <w:tcPr>
            <w:tcW w:w="900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Первый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208,3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капустный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0,18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0,75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23,0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57,0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126,0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3,09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7,42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12,20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108,0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8,29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8,44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173,0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Вермишель отварная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6062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6,56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23,02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193,46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9,45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252,0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Кисель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35,73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167,57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1197,76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Второй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Блины с джемом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135/30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8,92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9,94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45,52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264,0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со сгущенным молоком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4,79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3,50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22,51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118,0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Борщ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13,05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14,89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204,0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0,47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4,55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3,04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157,0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2,13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4,99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14,52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114,0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свекольный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57,0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57,0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215,8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37,95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39,07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167,2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1186,8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Третий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Омлет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55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Кофейный напиток со сгущенкой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18,4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93,0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7,50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141,0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Рис отварной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2,51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10,60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25,22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228,8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Гуляш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16,89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9,04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3,21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174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морковный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252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38,41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34,14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167,33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1218,8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Четвертый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Каша молочная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4,44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8,02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10,82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199,4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Булка сдобная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40,1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15,01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56,85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фасолевый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7,49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5,73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11,74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0,47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5,55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3,04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3,13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4,99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14,52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винегрет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4,25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18,4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252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33,29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36,09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166,73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1215,25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Пятый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Тушеная капуста с мясом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100/50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3,4/8,0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10,7/9,0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7/3,21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167/147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рисовый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141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158,3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Огурец соленый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200/7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152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34,7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38,6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166,81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1209,3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Шестой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3,49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18,76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79,8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9,34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1,09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0,41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65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Кофейный напиток со сгущенным молоком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18,4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лапша на курином бульоне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2,22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14,76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182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Куры отварные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6,09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0,56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158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Рис отварной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2,51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13,6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25,22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191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капустный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Кисель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9,98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119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34,71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35,64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166,99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1211,8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Седьмой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Оладьи со сметаной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135/30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10,92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8,94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43,52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364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200/7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3,21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5,27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13,75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Сарделька говяжья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15,35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168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свекольный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152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34,73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37,56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165,07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1209,3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Восьмой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молочный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19,7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129,1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12,91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207,2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Булка сдобная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20,1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18,4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6,97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6,71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115,45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1,92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4,55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3,04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2,23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4,99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14,52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винегрет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15,01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56,85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37,78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159,4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1197,6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Девятый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Котлета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7,29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8,44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Овощное рагу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2,89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4,76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11,62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98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Кисель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9,98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2,93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6,07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7,92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110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Рис отварной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3,51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25,22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172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капустный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252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39,2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160,49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1218</w:t>
            </w:r>
          </w:p>
        </w:tc>
      </w:tr>
      <w:tr w:rsidR="007B5310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029A3" w:rsidRDefault="007B5310" w:rsidP="00BE69BD">
            <w:pPr>
              <w:ind w:left="113" w:right="113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lastRenderedPageBreak/>
              <w:t>Десятый день</w:t>
            </w: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Завтрак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3,62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7,56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13,02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151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Курица отварная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15,28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6,9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0,56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200/7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126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6"/>
            <w:shd w:val="clear" w:color="auto" w:fill="auto"/>
          </w:tcPr>
          <w:p w:rsidR="007B5310" w:rsidRPr="00D029A3" w:rsidRDefault="007B5310" w:rsidP="00BE69BD">
            <w:pPr>
              <w:jc w:val="center"/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Обед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Суп с клецками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29,4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112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0,47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7,55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3,04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157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2,13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4,99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14,52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114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Салат свекольный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0,36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69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8,4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93</w:t>
            </w:r>
          </w:p>
        </w:tc>
      </w:tr>
      <w:tr w:rsidR="007B5310" w:rsidTr="00BE69BD">
        <w:tc>
          <w:tcPr>
            <w:tcW w:w="648" w:type="dxa"/>
            <w:vMerge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220</w:t>
            </w:r>
          </w:p>
        </w:tc>
      </w:tr>
      <w:tr w:rsidR="007B5310" w:rsidTr="00BE69BD">
        <w:tc>
          <w:tcPr>
            <w:tcW w:w="3856" w:type="dxa"/>
            <w:gridSpan w:val="2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74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38,36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36,6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160,54</w:t>
            </w:r>
          </w:p>
        </w:tc>
        <w:tc>
          <w:tcPr>
            <w:tcW w:w="900" w:type="dxa"/>
            <w:shd w:val="clear" w:color="auto" w:fill="auto"/>
          </w:tcPr>
          <w:p w:rsidR="007B5310" w:rsidRPr="00D029A3" w:rsidRDefault="007B5310" w:rsidP="00BE69BD">
            <w:pPr>
              <w:rPr>
                <w:sz w:val="20"/>
                <w:szCs w:val="20"/>
              </w:rPr>
            </w:pPr>
            <w:r w:rsidRPr="00D029A3">
              <w:rPr>
                <w:sz w:val="20"/>
                <w:szCs w:val="20"/>
              </w:rPr>
              <w:t>1218</w:t>
            </w:r>
          </w:p>
        </w:tc>
      </w:tr>
    </w:tbl>
    <w:p w:rsidR="007B5310" w:rsidRDefault="007B5310" w:rsidP="007B5310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08"/>
        <w:gridCol w:w="974"/>
        <w:gridCol w:w="883"/>
        <w:gridCol w:w="1003"/>
        <w:gridCol w:w="900"/>
        <w:gridCol w:w="1003"/>
      </w:tblGrid>
      <w:tr w:rsidR="007B5310" w:rsidRPr="00DC0A78" w:rsidTr="00BE69BD">
        <w:tc>
          <w:tcPr>
            <w:tcW w:w="648" w:type="dxa"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/>
        </w:tc>
        <w:tc>
          <w:tcPr>
            <w:tcW w:w="974" w:type="dxa"/>
            <w:shd w:val="clear" w:color="auto" w:fill="auto"/>
          </w:tcPr>
          <w:p w:rsidR="007B5310" w:rsidRPr="00DC0A78" w:rsidRDefault="007B5310" w:rsidP="00BE69BD"/>
        </w:tc>
        <w:tc>
          <w:tcPr>
            <w:tcW w:w="883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</w:tr>
      <w:tr w:rsidR="007B5310" w:rsidRPr="00DC0A78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C0A78" w:rsidRDefault="007B5310" w:rsidP="00BE69BD">
            <w:r w:rsidRPr="00DC0A78">
              <w:t>Первый день</w:t>
            </w:r>
          </w:p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Завтрак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Каша гречневая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70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7,0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8,8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19,7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208,3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Салат капустный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30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0,18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1,7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0,75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23,0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Чай с лимоном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15,0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57,0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25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4,8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25,8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126,0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Обед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Суп гороховый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3,09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7,42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12,20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108,0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Котлета мясная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8,29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8,44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4,5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173,0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Вермишель отварная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100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6062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6,56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23,02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193,46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9,45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1,48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51,6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252,0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Кисель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/>
        </w:tc>
        <w:tc>
          <w:tcPr>
            <w:tcW w:w="883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</w:tr>
      <w:tr w:rsidR="007B5310" w:rsidRPr="00DC0A78" w:rsidTr="00BE69BD">
        <w:tc>
          <w:tcPr>
            <w:tcW w:w="3856" w:type="dxa"/>
            <w:gridSpan w:val="2"/>
            <w:shd w:val="clear" w:color="auto" w:fill="auto"/>
          </w:tcPr>
          <w:p w:rsidR="007B5310" w:rsidRPr="00DC0A78" w:rsidRDefault="007B5310" w:rsidP="00BE69BD">
            <w:r w:rsidRPr="00DC0A78"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/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35,73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35,0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167,57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1197,76</w:t>
            </w:r>
          </w:p>
        </w:tc>
      </w:tr>
      <w:tr w:rsidR="007B5310" w:rsidRPr="00DC0A78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C0A78" w:rsidRDefault="007B5310" w:rsidP="00BE69BD">
            <w:r w:rsidRPr="00DC0A78">
              <w:t>Второй день</w:t>
            </w:r>
          </w:p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Завтрак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Блины с джемом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135/30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8,92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9,94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45,52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264,0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Чай со сгущенным молоком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4,79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3,50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22,51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118,0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Обед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Борщ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13,05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14,89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0,01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204,0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75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0,47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4,55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3,04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157,0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100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2,13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4,99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14,52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114,0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Салат свекольный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30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15,0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57,0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Чай с сахаром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15,0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57,0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7,6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51,6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215,8</w:t>
            </w:r>
          </w:p>
        </w:tc>
      </w:tr>
      <w:tr w:rsidR="007B5310" w:rsidRPr="00DC0A78" w:rsidTr="00BE69BD">
        <w:tc>
          <w:tcPr>
            <w:tcW w:w="3856" w:type="dxa"/>
            <w:gridSpan w:val="2"/>
            <w:shd w:val="clear" w:color="auto" w:fill="auto"/>
          </w:tcPr>
          <w:p w:rsidR="007B5310" w:rsidRPr="00DC0A78" w:rsidRDefault="007B5310" w:rsidP="00BE69BD">
            <w:r w:rsidRPr="00DC0A78"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/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37,95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39,07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167,2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1186,8</w:t>
            </w:r>
          </w:p>
        </w:tc>
      </w:tr>
      <w:tr w:rsidR="007B5310" w:rsidRPr="00DC0A78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C0A78" w:rsidRDefault="007B5310" w:rsidP="00BE69BD">
            <w:r w:rsidRPr="00DC0A78">
              <w:t>Третий день</w:t>
            </w:r>
          </w:p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Завтрак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Омлет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55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3,8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4,5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2,0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55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25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3,8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0,6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25,8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126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Кофейный напиток со сгущенкой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1,3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18,4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93,0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Обед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Суп гречневый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2,3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6,8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7,50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141,0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Рис отварной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70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2,51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10,60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25,22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228,8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Гуляш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16,89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9,04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3,21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174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Салат морковный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30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/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15,0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57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Компот из сухофруктов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0,3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/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20,4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92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7,6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51,6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252</w:t>
            </w:r>
          </w:p>
        </w:tc>
      </w:tr>
      <w:tr w:rsidR="007B5310" w:rsidRPr="00DC0A78" w:rsidTr="00BE69BD">
        <w:tc>
          <w:tcPr>
            <w:tcW w:w="3856" w:type="dxa"/>
            <w:gridSpan w:val="2"/>
            <w:shd w:val="clear" w:color="auto" w:fill="auto"/>
          </w:tcPr>
          <w:p w:rsidR="007B5310" w:rsidRPr="00DC0A78" w:rsidRDefault="007B5310" w:rsidP="00BE69BD">
            <w:r w:rsidRPr="00DC0A78"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/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38,41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34,14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167,33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1218,8</w:t>
            </w:r>
          </w:p>
        </w:tc>
      </w:tr>
      <w:tr w:rsidR="007B5310" w:rsidRPr="00DC0A78" w:rsidTr="00BE69BD">
        <w:tc>
          <w:tcPr>
            <w:tcW w:w="648" w:type="dxa"/>
            <w:vMerge w:val="restart"/>
            <w:shd w:val="clear" w:color="auto" w:fill="auto"/>
            <w:textDirection w:val="btLr"/>
          </w:tcPr>
          <w:p w:rsidR="007B5310" w:rsidRPr="00DC0A78" w:rsidRDefault="007B5310" w:rsidP="00BE69BD">
            <w:r w:rsidRPr="00DC0A78">
              <w:t>Четвертый день</w:t>
            </w:r>
          </w:p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Завтрак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Каша молочная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100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4,44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8,02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10,82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199,4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Булка сдобная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5,3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4,9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40,1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154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Чай с сахаром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0,2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0,05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15,01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56,85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7971" w:type="dxa"/>
            <w:gridSpan w:val="6"/>
            <w:shd w:val="clear" w:color="auto" w:fill="auto"/>
          </w:tcPr>
          <w:p w:rsidR="007B5310" w:rsidRPr="00DC0A78" w:rsidRDefault="007B5310" w:rsidP="00BE69BD">
            <w:r w:rsidRPr="00DC0A78">
              <w:t>Обед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Суп фасолевый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7,49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5,73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11,74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143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Рыба припущенная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75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0,47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5,55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3,04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157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Картофельное пюре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100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3,13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4,99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14,52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114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Салат винегрет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30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0,36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4,25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1,5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46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Кофейный напиток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200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1,3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1,4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18,4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93</w:t>
            </w:r>
          </w:p>
        </w:tc>
      </w:tr>
      <w:tr w:rsidR="007B5310" w:rsidRPr="00DC0A78" w:rsidTr="00BE69BD">
        <w:tc>
          <w:tcPr>
            <w:tcW w:w="648" w:type="dxa"/>
            <w:vMerge/>
            <w:shd w:val="clear" w:color="auto" w:fill="auto"/>
          </w:tcPr>
          <w:p w:rsidR="007B5310" w:rsidRPr="00DC0A78" w:rsidRDefault="007B5310" w:rsidP="00BE69BD"/>
        </w:tc>
        <w:tc>
          <w:tcPr>
            <w:tcW w:w="3208" w:type="dxa"/>
            <w:shd w:val="clear" w:color="auto" w:fill="auto"/>
          </w:tcPr>
          <w:p w:rsidR="007B5310" w:rsidRPr="00DC0A78" w:rsidRDefault="007B5310" w:rsidP="00BE69BD">
            <w:r w:rsidRPr="00DC0A78">
              <w:t>Хлеб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>
            <w:r w:rsidRPr="00DC0A78">
              <w:t>50</w:t>
            </w:r>
          </w:p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7,6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1,2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51,6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252</w:t>
            </w:r>
          </w:p>
        </w:tc>
      </w:tr>
      <w:tr w:rsidR="007B5310" w:rsidRPr="00DC0A78" w:rsidTr="00BE69BD">
        <w:tc>
          <w:tcPr>
            <w:tcW w:w="3856" w:type="dxa"/>
            <w:gridSpan w:val="2"/>
            <w:shd w:val="clear" w:color="auto" w:fill="auto"/>
          </w:tcPr>
          <w:p w:rsidR="007B5310" w:rsidRPr="00DC0A78" w:rsidRDefault="007B5310" w:rsidP="00BE69BD">
            <w:r w:rsidRPr="00DC0A78">
              <w:t>Итого</w:t>
            </w:r>
          </w:p>
        </w:tc>
        <w:tc>
          <w:tcPr>
            <w:tcW w:w="974" w:type="dxa"/>
            <w:shd w:val="clear" w:color="auto" w:fill="auto"/>
          </w:tcPr>
          <w:p w:rsidR="007B5310" w:rsidRPr="00DC0A78" w:rsidRDefault="007B5310" w:rsidP="00BE69BD"/>
        </w:tc>
        <w:tc>
          <w:tcPr>
            <w:tcW w:w="883" w:type="dxa"/>
            <w:shd w:val="clear" w:color="auto" w:fill="auto"/>
          </w:tcPr>
          <w:p w:rsidR="007B5310" w:rsidRPr="00DC0A78" w:rsidRDefault="007B5310" w:rsidP="00BE69BD">
            <w:r w:rsidRPr="00DC0A78">
              <w:t>33,29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36,09</w:t>
            </w:r>
          </w:p>
        </w:tc>
        <w:tc>
          <w:tcPr>
            <w:tcW w:w="900" w:type="dxa"/>
            <w:shd w:val="clear" w:color="auto" w:fill="auto"/>
          </w:tcPr>
          <w:p w:rsidR="007B5310" w:rsidRPr="00DC0A78" w:rsidRDefault="007B5310" w:rsidP="00BE69BD">
            <w:r w:rsidRPr="00DC0A78">
              <w:t>166,73</w:t>
            </w:r>
          </w:p>
        </w:tc>
        <w:tc>
          <w:tcPr>
            <w:tcW w:w="1003" w:type="dxa"/>
            <w:shd w:val="clear" w:color="auto" w:fill="auto"/>
          </w:tcPr>
          <w:p w:rsidR="007B5310" w:rsidRPr="00DC0A78" w:rsidRDefault="007B5310" w:rsidP="00BE69BD">
            <w:r w:rsidRPr="00DC0A78">
              <w:t>1215,25</w:t>
            </w:r>
          </w:p>
        </w:tc>
      </w:tr>
    </w:tbl>
    <w:p w:rsidR="007B5310" w:rsidRDefault="007B5310" w:rsidP="007B5310"/>
    <w:p w:rsidR="00947603" w:rsidRDefault="00947603"/>
    <w:sectPr w:rsidR="00947603" w:rsidSect="007B5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38" w:rsidRDefault="00D13338" w:rsidP="007B5310">
      <w:r>
        <w:separator/>
      </w:r>
    </w:p>
  </w:endnote>
  <w:endnote w:type="continuationSeparator" w:id="1">
    <w:p w:rsidR="00D13338" w:rsidRDefault="00D13338" w:rsidP="007B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6E" w:rsidRDefault="00AE09FD" w:rsidP="00807A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6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26E" w:rsidRDefault="00D13338" w:rsidP="003802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6E" w:rsidRDefault="00AE09FD" w:rsidP="00807A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6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367">
      <w:rPr>
        <w:rStyle w:val="a6"/>
        <w:noProof/>
      </w:rPr>
      <w:t>1</w:t>
    </w:r>
    <w:r>
      <w:rPr>
        <w:rStyle w:val="a6"/>
      </w:rPr>
      <w:fldChar w:fldCharType="end"/>
    </w:r>
  </w:p>
  <w:p w:rsidR="0038026E" w:rsidRDefault="00D13338" w:rsidP="0038026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10" w:rsidRDefault="007B53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38" w:rsidRDefault="00D13338" w:rsidP="007B5310">
      <w:r>
        <w:separator/>
      </w:r>
    </w:p>
  </w:footnote>
  <w:footnote w:type="continuationSeparator" w:id="1">
    <w:p w:rsidR="00D13338" w:rsidRDefault="00D13338" w:rsidP="007B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10" w:rsidRDefault="007B53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10" w:rsidRDefault="007B53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10" w:rsidRDefault="007B53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310"/>
    <w:rsid w:val="000A27FD"/>
    <w:rsid w:val="00245E45"/>
    <w:rsid w:val="002B6D3D"/>
    <w:rsid w:val="00335105"/>
    <w:rsid w:val="005328BF"/>
    <w:rsid w:val="0054171F"/>
    <w:rsid w:val="005C0367"/>
    <w:rsid w:val="00664190"/>
    <w:rsid w:val="007B5310"/>
    <w:rsid w:val="007B5A42"/>
    <w:rsid w:val="008303D6"/>
    <w:rsid w:val="00876FC2"/>
    <w:rsid w:val="00947603"/>
    <w:rsid w:val="009A6DBB"/>
    <w:rsid w:val="009D2823"/>
    <w:rsid w:val="009E5C6B"/>
    <w:rsid w:val="00AE09FD"/>
    <w:rsid w:val="00C659AA"/>
    <w:rsid w:val="00C8597C"/>
    <w:rsid w:val="00D13338"/>
    <w:rsid w:val="00DC36FC"/>
    <w:rsid w:val="00E85678"/>
    <w:rsid w:val="00EE78E8"/>
    <w:rsid w:val="00EF1185"/>
    <w:rsid w:val="00F14791"/>
    <w:rsid w:val="00F81E2E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B53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B5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5310"/>
  </w:style>
  <w:style w:type="paragraph" w:styleId="a7">
    <w:name w:val="header"/>
    <w:basedOn w:val="a"/>
    <w:link w:val="a8"/>
    <w:uiPriority w:val="99"/>
    <w:semiHidden/>
    <w:unhideWhenUsed/>
    <w:rsid w:val="007B5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8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Владик</cp:lastModifiedBy>
  <cp:revision>7</cp:revision>
  <dcterms:created xsi:type="dcterms:W3CDTF">2016-03-21T09:21:00Z</dcterms:created>
  <dcterms:modified xsi:type="dcterms:W3CDTF">2018-10-04T15:17:00Z</dcterms:modified>
</cp:coreProperties>
</file>